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36770" w14:textId="77777777" w:rsidR="00030BC0" w:rsidRDefault="00030BC0" w:rsidP="00030BC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Chronic illness can be difficult to talk about, and it can be hard to ask for help from your family, friends, and acquaintances. As a Ph.D. candidate in the Communication Studies Department at the University of Nebraska-Lincoln, I am currently researching how chronic illness impacts one's identity, which may affect one's support-seeking communication. Are you:</w:t>
      </w:r>
    </w:p>
    <w:p w14:paraId="7FD42B7F" w14:textId="77777777" w:rsidR="00030BC0" w:rsidRDefault="00030BC0" w:rsidP="00030B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at least 19 years old,</w:t>
      </w:r>
    </w:p>
    <w:p w14:paraId="099591FD" w14:textId="77777777" w:rsidR="00030BC0" w:rsidRDefault="00030BC0" w:rsidP="00030B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currently living in the U.S., Canada, or Mexico, and</w:t>
      </w:r>
    </w:p>
    <w:p w14:paraId="4A0E4B49" w14:textId="77777777" w:rsidR="00030BC0" w:rsidRDefault="00030BC0" w:rsidP="00030B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diagnosed with a chronic or serious illness in 2008 or later?</w:t>
      </w:r>
    </w:p>
    <w:p w14:paraId="7654AD64" w14:textId="77777777" w:rsidR="00275E68" w:rsidRDefault="00275E68" w:rsidP="00030B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216B0816" w14:textId="77777777" w:rsidR="00030BC0" w:rsidRDefault="00030BC0" w:rsidP="00030BC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If so, your experience is important to me, and I would appreciate your participation in my current study. Participants will be asked to complete a short (12 to 20 minutes), IRB-approved, online survey regarding their health, communication preferences, and relationships with others. Answers will be anonymous and kept confidential. </w:t>
      </w:r>
      <w:r>
        <w:rPr>
          <w:rFonts w:ascii="Times New Roman" w:hAnsi="Times New Roman" w:cs="Times New Roman"/>
          <w:b/>
          <w:bCs/>
          <w:sz w:val="30"/>
          <w:szCs w:val="30"/>
        </w:rPr>
        <w:t>University of Nebraska-Lincoln students will receive one (1) research credit for completing this survey.</w:t>
      </w:r>
    </w:p>
    <w:p w14:paraId="2222024B" w14:textId="77777777" w:rsidR="00030BC0" w:rsidRDefault="00030BC0" w:rsidP="00030BC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 </w:t>
      </w:r>
    </w:p>
    <w:p w14:paraId="0DBEC9F8" w14:textId="77777777" w:rsidR="00030BC0" w:rsidRDefault="00030BC0" w:rsidP="00030BC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Please note:</w:t>
      </w:r>
      <w:r>
        <w:rPr>
          <w:rFonts w:ascii="Times New Roman" w:hAnsi="Times New Roman" w:cs="Times New Roman"/>
          <w:sz w:val="30"/>
          <w:szCs w:val="30"/>
        </w:rPr>
        <w:t xml:space="preserve"> “Chronic Illness” is defined as a non-communicable illness that is prolonged in duration, does not resolve spontaneously, and is rarely cured completely.” Some examples include, but are not limited to: diabetes, lupus, psoriasis, Fibromyalgia, Crohn’s disease, rheum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atoid arthritis, COPD, multiple sclerosis, and epilepsy.</w:t>
      </w:r>
    </w:p>
    <w:p w14:paraId="6B56F6F3" w14:textId="77777777" w:rsidR="00030BC0" w:rsidRDefault="00030BC0" w:rsidP="00030BC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</w:p>
    <w:p w14:paraId="024CA98A" w14:textId="77777777" w:rsidR="00001AE7" w:rsidRDefault="00030BC0" w:rsidP="00030BC0">
      <w:hyperlink r:id="rId5" w:history="1">
        <w:r>
          <w:rPr>
            <w:rFonts w:ascii="Times New Roman" w:hAnsi="Times New Roman" w:cs="Times New Roman"/>
            <w:b/>
            <w:bCs/>
            <w:color w:val="0B4CB4"/>
            <w:sz w:val="30"/>
            <w:szCs w:val="30"/>
            <w:u w:val="single" w:color="0B4CB4"/>
          </w:rPr>
          <w:t>To take the survey, c</w:t>
        </w:r>
        <w:r>
          <w:rPr>
            <w:rFonts w:ascii="Times New Roman" w:hAnsi="Times New Roman" w:cs="Times New Roman"/>
            <w:b/>
            <w:bCs/>
            <w:color w:val="0B4CB4"/>
            <w:sz w:val="30"/>
            <w:szCs w:val="30"/>
            <w:u w:val="single" w:color="0B4CB4"/>
          </w:rPr>
          <w:t>l</w:t>
        </w:r>
        <w:r>
          <w:rPr>
            <w:rFonts w:ascii="Times New Roman" w:hAnsi="Times New Roman" w:cs="Times New Roman"/>
            <w:b/>
            <w:bCs/>
            <w:color w:val="0B4CB4"/>
            <w:sz w:val="30"/>
            <w:szCs w:val="30"/>
            <w:u w:val="single" w:color="0B4CB4"/>
          </w:rPr>
          <w:t>ick here.</w:t>
        </w:r>
      </w:hyperlink>
    </w:p>
    <w:sectPr w:rsidR="00001AE7" w:rsidSect="00D9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C0"/>
    <w:rsid w:val="00030BC0"/>
    <w:rsid w:val="00275E68"/>
    <w:rsid w:val="00BF03C1"/>
    <w:rsid w:val="00D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009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rldefense.proofpoint.com/v2/url?u=https-3A__ssp.qualtrics.com_jfe_form_SV-5F40k7TfhmeuR7Eu9&amp;d=DwMF-g&amp;c=Cu5g146wZdoqVuKpTNsYHeFX_rg6kWhlkLF8Eft-wwo&amp;r=X0q0-WPaqMmJKOdzAdHofA&amp;m=Wp7VV63l1aUnovxl9jZnExtoQ5BHIy0WuS5UIY_HsOE&amp;s=NNUfxZa-tOpexkGm9NyaauITb8rG5KLIcDRXgGESr9E&amp;e=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Macintosh Word</Application>
  <DocSecurity>0</DocSecurity>
  <Lines>11</Lines>
  <Paragraphs>3</Paragraphs>
  <ScaleCrop>false</ScaleCrop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Soliz</dc:creator>
  <cp:keywords/>
  <dc:description/>
  <cp:lastModifiedBy>Jordan Soliz</cp:lastModifiedBy>
  <cp:revision>2</cp:revision>
  <dcterms:created xsi:type="dcterms:W3CDTF">2019-03-04T18:03:00Z</dcterms:created>
  <dcterms:modified xsi:type="dcterms:W3CDTF">2019-03-04T18:10:00Z</dcterms:modified>
</cp:coreProperties>
</file>