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EE" w:rsidRDefault="00BB0498" w:rsidP="00BB0498">
      <w:pPr>
        <w:jc w:val="center"/>
        <w:rPr>
          <w:b/>
        </w:rPr>
      </w:pPr>
      <w:r w:rsidRPr="00BB0498">
        <w:rPr>
          <w:b/>
        </w:rPr>
        <w:t>Family Communication and Difference</w:t>
      </w:r>
    </w:p>
    <w:p w:rsidR="00BB0498" w:rsidRDefault="00BB0498" w:rsidP="00BB0498">
      <w:pPr>
        <w:jc w:val="center"/>
        <w:rPr>
          <w:b/>
        </w:rPr>
      </w:pP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The purpose of this study is to investigate your perceptions of your relationship with your</w:t>
      </w: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family especially as it relates to identity differences in the family. To participate in this</w:t>
      </w: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study, you must be at least 19 years old. Further, we are looking for participants who</w:t>
      </w: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have experienced religious difference, political difference, ethnic-racial differences, or</w:t>
      </w: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difference related to sexual and gender identity with a family member or family</w:t>
      </w: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members. Participation includes answering questions about you and your relationship</w:t>
      </w: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with your family, your self-concept, and general demographic information. It is estimated</w:t>
      </w: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that completing the survey will take 15-30 minutes. You will receive one (1) research</w:t>
      </w: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credit for completing this survey.</w:t>
      </w: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If you are interested in participating in this study, please click on the following link for a</w:t>
      </w:r>
    </w:p>
    <w:p w:rsidR="00BB0498" w:rsidRPr="00BB0498" w:rsidRDefault="00BB0498" w:rsidP="00BB0498">
      <w:pPr>
        <w:rPr>
          <w:rFonts w:ascii="-webkit-standard" w:eastAsia="Times New Roman" w:hAnsi="-webkit-standard" w:cs="Times New Roman"/>
          <w:color w:val="000000"/>
        </w:rPr>
      </w:pPr>
      <w:r w:rsidRPr="00BB0498">
        <w:rPr>
          <w:rFonts w:ascii="-webkit-standard" w:eastAsia="Times New Roman" w:hAnsi="-webkit-standard" w:cs="Times New Roman"/>
          <w:color w:val="000000"/>
        </w:rPr>
        <w:t>copy of the informed consent statement and access to the survey: </w:t>
      </w:r>
      <w:hyperlink r:id="rId4" w:history="1">
        <w:r w:rsidRPr="00BB0498">
          <w:rPr>
            <w:rFonts w:ascii="-webkit-standard" w:eastAsia="Times New Roman" w:hAnsi="-webkit-standard" w:cs="Times New Roman"/>
            <w:color w:val="0000FF"/>
            <w:u w:val="single"/>
          </w:rPr>
          <w:t>https://unlcba.az1.qualtrics.com/jfe/form/SV_bOugUPWYUUWKtxj</w:t>
        </w:r>
      </w:hyperlink>
    </w:p>
    <w:p w:rsidR="00BB0498" w:rsidRPr="00BB0498" w:rsidRDefault="00BB0498" w:rsidP="00BB0498">
      <w:pPr>
        <w:rPr>
          <w:rFonts w:ascii="Times New Roman" w:eastAsia="Times New Roman" w:hAnsi="Times New Roman" w:cs="Times New Roman"/>
        </w:rPr>
      </w:pPr>
    </w:p>
    <w:p w:rsidR="00BB0498" w:rsidRPr="00BB0498" w:rsidRDefault="00BB0498" w:rsidP="00BB0498">
      <w:pPr>
        <w:jc w:val="center"/>
        <w:rPr>
          <w:b/>
        </w:rPr>
      </w:pPr>
      <w:bookmarkStart w:id="0" w:name="_GoBack"/>
      <w:bookmarkEnd w:id="0"/>
    </w:p>
    <w:sectPr w:rsidR="00BB0498" w:rsidRPr="00BB0498" w:rsidSect="00E9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98"/>
    <w:rsid w:val="00643EC3"/>
    <w:rsid w:val="00BB0498"/>
    <w:rsid w:val="00E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D2D9C"/>
  <w15:chartTrackingRefBased/>
  <w15:docId w15:val="{3C419964-5BDC-F443-A26F-F36335F6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unlcba.az1.qualtrics.com_jfe_form_SV-5FbOugUPWYUUWKtxj&amp;d=DwMGaQ&amp;c=Cu5g146wZdoqVuKpTNsYHeFX_rg6kWhlkLF8Eft-wwo&amp;r=X0q0-WPaqMmJKOdzAdHofA&amp;m=nU01IHo-h9k0r-2KZhYV0lIXr6Rf03PXemjkOc2zrI8&amp;s=HjVVeo4s1C8A76zCWYlsaZ_7OUZxA5FNek8AvWu1Xbc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Soliz</dc:creator>
  <cp:keywords/>
  <dc:description/>
  <cp:lastModifiedBy>Jordan Soliz</cp:lastModifiedBy>
  <cp:revision>1</cp:revision>
  <dcterms:created xsi:type="dcterms:W3CDTF">2018-09-03T18:03:00Z</dcterms:created>
  <dcterms:modified xsi:type="dcterms:W3CDTF">2018-09-03T18:03:00Z</dcterms:modified>
</cp:coreProperties>
</file>